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6CD6D60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9178FF" w:rsidRPr="009178FF">
        <w:rPr>
          <w:rFonts w:ascii="GHEA Grapalat" w:hAnsi="GHEA Grapalat"/>
          <w:i w:val="0"/>
          <w:sz w:val="24"/>
          <w:szCs w:val="24"/>
          <w:lang w:val="en-US"/>
        </w:rPr>
        <w:t>10</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9178FF" w:rsidRPr="009178FF">
        <w:rPr>
          <w:rFonts w:ascii="GHEA Grapalat" w:hAnsi="GHEA Grapalat"/>
          <w:i w:val="0"/>
          <w:sz w:val="24"/>
          <w:szCs w:val="24"/>
          <w:lang w:val="en-US"/>
        </w:rPr>
        <w:t>6</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60A5B77A" w:rsidR="00AE4EFD" w:rsidRPr="009178FF"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9178FF" w:rsidRPr="009178FF">
        <w:rPr>
          <w:rFonts w:ascii="GHEA Grapalat" w:hAnsi="GHEA Grapalat"/>
          <w:b/>
          <w:i w:val="0"/>
          <w:sz w:val="24"/>
          <w:szCs w:val="24"/>
          <w:lang w:val="en-US"/>
        </w:rPr>
        <w:t>101</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an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7BCB5E9C" w14:textId="2FD069F2" w:rsidR="009178FF" w:rsidRPr="009178FF" w:rsidRDefault="0021783B" w:rsidP="009178FF">
      <w:pPr>
        <w:pStyle w:val="BodyTextIndent"/>
        <w:ind w:firstLine="708"/>
        <w:rPr>
          <w:rFonts w:ascii="GHEA Grapalat" w:hAnsi="GHEA Grapalat"/>
          <w:b/>
          <w:bCs/>
          <w:sz w:val="24"/>
          <w:szCs w:val="24"/>
          <w:lang w:val="en-US"/>
        </w:rPr>
      </w:pPr>
      <w:r w:rsidRPr="002178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w:t>
      </w:r>
      <w:r w:rsidR="009178FF" w:rsidRPr="009178FF">
        <w:rPr>
          <w:rFonts w:ascii="GHEA Grapalat" w:hAnsi="GHEA Grapalat"/>
          <w:b/>
          <w:bCs/>
          <w:sz w:val="24"/>
          <w:szCs w:val="24"/>
          <w:lang w:val="en"/>
        </w:rPr>
        <w:t xml:space="preserve"> technical quality control of repair works of asphalt concrete coating of secondary roads, territories, yards, inter-yard roads and sidewalks of the </w:t>
      </w:r>
      <w:proofErr w:type="spellStart"/>
      <w:r w:rsidR="009178FF" w:rsidRPr="009178FF">
        <w:rPr>
          <w:rFonts w:ascii="GHEA Grapalat" w:hAnsi="GHEA Grapalat"/>
          <w:b/>
          <w:bCs/>
          <w:sz w:val="24"/>
          <w:szCs w:val="24"/>
          <w:lang w:val="en"/>
        </w:rPr>
        <w:t>Erebun</w:t>
      </w:r>
      <w:proofErr w:type="spellEnd"/>
      <w:r w:rsidR="009178FF" w:rsidRPr="009178FF">
        <w:rPr>
          <w:rFonts w:ascii="GHEA Grapalat" w:hAnsi="GHEA Grapalat"/>
          <w:b/>
          <w:bCs/>
          <w:sz w:val="24"/>
          <w:szCs w:val="24"/>
          <w:lang w:val="en"/>
        </w:rPr>
        <w:t xml:space="preserve"> administrative district of Yerevan</w:t>
      </w:r>
    </w:p>
    <w:p w14:paraId="4056FC16" w14:textId="43F97A23" w:rsidR="00AE4EFD" w:rsidRPr="00633755" w:rsidRDefault="0021783B" w:rsidP="00AE4EFD">
      <w:pPr>
        <w:pStyle w:val="BodyTextIndent"/>
        <w:ind w:firstLine="708"/>
        <w:rPr>
          <w:rFonts w:ascii="GHEA Grapalat" w:hAnsi="GHEA Grapalat"/>
          <w:i w:val="0"/>
          <w:sz w:val="24"/>
          <w:szCs w:val="24"/>
        </w:rPr>
      </w:pP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5E85983D"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AB526D" w:rsidRPr="00AB526D">
        <w:rPr>
          <w:rFonts w:ascii="GHEA Grapalat" w:hAnsi="GHEA Grapalat"/>
          <w:b/>
          <w:i w:val="0"/>
          <w:spacing w:val="1"/>
          <w:sz w:val="24"/>
          <w:szCs w:val="24"/>
          <w:lang w:val="en-US"/>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AB526D" w:rsidRPr="00AB526D">
        <w:rPr>
          <w:rFonts w:ascii="GHEA Grapalat" w:hAnsi="GHEA Grapalat"/>
          <w:b/>
          <w:i w:val="0"/>
          <w:spacing w:val="1"/>
          <w:sz w:val="24"/>
          <w:szCs w:val="24"/>
          <w:lang w:val="en-US"/>
        </w:rPr>
        <w:t>19</w:t>
      </w:r>
      <w:r w:rsidR="006021DF" w:rsidRPr="00DA7CC1">
        <w:rPr>
          <w:rFonts w:ascii="GHEA Grapalat" w:hAnsi="GHEA Grapalat"/>
          <w:b/>
          <w:i w:val="0"/>
          <w:spacing w:val="1"/>
          <w:sz w:val="24"/>
          <w:szCs w:val="24"/>
        </w:rPr>
        <w:t>.</w:t>
      </w:r>
      <w:r w:rsidR="00AB526D" w:rsidRPr="00AB526D">
        <w:rPr>
          <w:rFonts w:ascii="GHEA Grapalat" w:hAnsi="GHEA Grapalat"/>
          <w:b/>
          <w:i w:val="0"/>
          <w:spacing w:val="1"/>
          <w:sz w:val="24"/>
          <w:szCs w:val="24"/>
          <w:lang w:val="en-US"/>
        </w:rPr>
        <w:t>06</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11019774"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AB526D" w:rsidRPr="00AB526D">
        <w:rPr>
          <w:rFonts w:ascii="GHEA Grapalat" w:hAnsi="GHEA Grapalat"/>
          <w:b/>
          <w:i w:val="0"/>
          <w:spacing w:val="1"/>
          <w:sz w:val="24"/>
          <w:szCs w:val="24"/>
          <w:lang w:val="en-US"/>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AB526D" w:rsidRPr="00AB526D">
        <w:rPr>
          <w:rFonts w:ascii="GHEA Grapalat" w:hAnsi="GHEA Grapalat"/>
          <w:b/>
          <w:i w:val="0"/>
          <w:spacing w:val="1"/>
          <w:sz w:val="24"/>
          <w:szCs w:val="24"/>
          <w:lang w:val="en-US"/>
        </w:rPr>
        <w:t>19</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AB526D">
        <w:rPr>
          <w:rFonts w:ascii="GHEA Grapalat" w:hAnsi="GHEA Grapalat"/>
          <w:b/>
          <w:i w:val="0"/>
          <w:spacing w:val="1"/>
          <w:sz w:val="24"/>
          <w:szCs w:val="24"/>
          <w:lang w:val="ru-RU"/>
        </w:rPr>
        <w:t>6</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B525" w14:textId="77777777" w:rsidR="00C03C07" w:rsidRDefault="00C03C07">
      <w:r>
        <w:separator/>
      </w:r>
    </w:p>
  </w:endnote>
  <w:endnote w:type="continuationSeparator" w:id="0">
    <w:p w14:paraId="199F3C23" w14:textId="77777777" w:rsidR="00C03C07" w:rsidRDefault="00C0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25B79" w14:textId="77777777" w:rsidR="00C03C07" w:rsidRDefault="00C03C07">
      <w:r>
        <w:separator/>
      </w:r>
    </w:p>
  </w:footnote>
  <w:footnote w:type="continuationSeparator" w:id="0">
    <w:p w14:paraId="4FEB5689" w14:textId="77777777" w:rsidR="00C03C07" w:rsidRDefault="00C03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544"/>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8FF"/>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26D"/>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3C07"/>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178FF"/>
    <w:rPr>
      <w:rFonts w:ascii="Consolas" w:hAnsi="Consolas"/>
      <w:sz w:val="20"/>
      <w:szCs w:val="20"/>
    </w:rPr>
  </w:style>
  <w:style w:type="character" w:customStyle="1" w:styleId="HTMLPreformattedChar">
    <w:name w:val="HTML Preformatted Char"/>
    <w:basedOn w:val="DefaultParagraphFont"/>
    <w:link w:val="HTMLPreformatted"/>
    <w:semiHidden/>
    <w:rsid w:val="009178F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2026-06-11T08:03:00Z</dcterms:modified>
</cp:coreProperties>
</file>